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E11C3" w14:textId="3DBE2326" w:rsidR="00724692" w:rsidRDefault="00724692">
      <w:pPr>
        <w:rPr>
          <w:b/>
          <w:bCs/>
        </w:rPr>
      </w:pPr>
      <w:r>
        <w:rPr>
          <w:b/>
          <w:bCs/>
        </w:rPr>
        <w:t>Direttore Dipartimento</w:t>
      </w:r>
    </w:p>
    <w:p w14:paraId="2BB9A33D" w14:textId="27C53693" w:rsidR="0081681A" w:rsidRDefault="00724692">
      <w:r w:rsidRPr="00724692">
        <w:rPr>
          <w:b/>
          <w:bCs/>
        </w:rPr>
        <w:t>Prof Rosanna Cerbo</w:t>
      </w:r>
      <w:r w:rsidRPr="00724692">
        <w:t xml:space="preserve">, Neurologo e Psichiatra, docente di Neurologia Policlinico Umberto I, Sapienza Università di Roma. Consulente scientifico per le tossicodipendenze del Ministero Sanità e del Provveditorato agli studi di Roma. Ha istituito e diretto, il Centro di Medicina del Dolore Enzo </w:t>
      </w:r>
      <w:proofErr w:type="spellStart"/>
      <w:r w:rsidRPr="00724692">
        <w:t>Borzomati</w:t>
      </w:r>
      <w:proofErr w:type="spellEnd"/>
      <w:r w:rsidRPr="00724692">
        <w:t xml:space="preserve">, con varie sezioni. Cefalee e Nevralgie del capo, in collaborazione con il DEA, </w:t>
      </w:r>
      <w:proofErr w:type="spellStart"/>
      <w:r w:rsidRPr="00724692">
        <w:t>Maxillo</w:t>
      </w:r>
      <w:proofErr w:type="spellEnd"/>
      <w:r w:rsidRPr="00724692">
        <w:t xml:space="preserve"> faciale </w:t>
      </w:r>
      <w:r>
        <w:t>-</w:t>
      </w:r>
      <w:r w:rsidRPr="00724692">
        <w:t xml:space="preserve"> </w:t>
      </w:r>
      <w:r w:rsidRPr="00724692">
        <w:t>Neurochirurgia</w:t>
      </w:r>
      <w:r>
        <w:t xml:space="preserve"> </w:t>
      </w:r>
      <w:r w:rsidRPr="00724692">
        <w:t xml:space="preserve">- Chirurgia generale-Anestesiologia. Il centro è diventato Centro di Riferimento ed HUB della Regione Lazio, che ha diretto, primo e finora unico neurologo in Italia.  Dal 2010 al 2014 è stato membro del Coordinamento Regionale Lazio per la terapia del dolore cronico.  Membro di </w:t>
      </w:r>
      <w:proofErr w:type="spellStart"/>
      <w:r w:rsidRPr="00724692">
        <w:t>Difesan</w:t>
      </w:r>
      <w:proofErr w:type="spellEnd"/>
      <w:r w:rsidRPr="00724692">
        <w:t>, organismo del Ministero della Difesa (2009-2012</w:t>
      </w:r>
      <w:r w:rsidRPr="00724692">
        <w:t>), ha</w:t>
      </w:r>
      <w:r w:rsidRPr="00724692">
        <w:t xml:space="preserve"> partecipato alla organizzazione di diverse attività scientifiche e didattiche nel campo della terapia antalgica nelle maxiemergenze.</w:t>
      </w:r>
      <w:r>
        <w:t xml:space="preserve"> </w:t>
      </w:r>
      <w:r w:rsidRPr="00724692">
        <w:t>È</w:t>
      </w:r>
      <w:r w:rsidRPr="00724692">
        <w:t xml:space="preserve"> stato “</w:t>
      </w:r>
      <w:proofErr w:type="spellStart"/>
      <w:r w:rsidRPr="00724692">
        <w:t>principal</w:t>
      </w:r>
      <w:proofErr w:type="spellEnd"/>
      <w:r w:rsidRPr="00724692">
        <w:t xml:space="preserve"> investigator” in studi multicentrici nazionali ed internazionali tra cui, </w:t>
      </w:r>
      <w:r w:rsidRPr="00724692">
        <w:t>nel 2006</w:t>
      </w:r>
      <w:r w:rsidRPr="00724692">
        <w:t>, (primo studio Italiano ed Europeo sull’uso di Derivati della Canapa Indiana nel dolore oncologico. Ha Pubblicato 250 pubblicazioni : articoli originali su riviste e libri nazionali ed internazionali, capitoli specifici in trattati medici ,quali l’Enciclopedia Italiana Treccani, curando le voci  Depressione e  Psicofarmaci e redatto per il Manuale Roversi nella penultima edizione, il capitolo “Terapia del dolore” Nel 2011 ha fondato l’Associazione Internazionale Karol Wojtyla APS (AIKW),   di cui è Segretario Generale,  che ha lo scopo statutario della lotta alla sofferenza umana, e si occupa , in particolare, di bioetica di fine vita nella visione abramitica, di arte e di tutela delle diversità culturali e religiose,   disabilità, di terapia del dolore nelle maxiemergenza, di psichiatra transculturale  Nel 2017 , con AIKW ha coordinato un documento scientifico sulla terapia del dolore nelle maxiemergenze  , assistenza al parto in donne con MGF ,  progetto sulla circoncisione rituale per ebrei, cristiani copti e musulmani , eseguita in libera professione, al  Policlinico Umberto I.(primo in Italia)  e presentato a NYC al Rappresentante della Santa Sede presso le Nazioni Unite.  Nel 2021 ha curato Il Glossario di fine vita, diretto alla popolazione generale, edito da Loffredo Editore</w:t>
      </w:r>
    </w:p>
    <w:sectPr w:rsidR="0081681A" w:rsidSect="003C0F94">
      <w:pgSz w:w="11906" w:h="16838" w:code="9"/>
      <w:pgMar w:top="1418" w:right="1701" w:bottom="1418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40C0F"/>
    <w:multiLevelType w:val="multilevel"/>
    <w:tmpl w:val="FBF0BC3C"/>
    <w:styleLink w:val="Stile1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hint="default"/>
        <w:color w:val="auto"/>
      </w:rPr>
    </w:lvl>
    <w:lvl w:ilvl="1">
      <w:start w:val="1"/>
      <w:numFmt w:val="decimal"/>
      <w:suff w:val="space"/>
      <w:lvlText w:val="%2.2."/>
      <w:lvlJc w:val="left"/>
      <w:pPr>
        <w:ind w:left="357" w:hanging="357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num w:numId="1" w16cid:durableId="6117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92"/>
    <w:rsid w:val="00207D3C"/>
    <w:rsid w:val="00301B93"/>
    <w:rsid w:val="003C0F94"/>
    <w:rsid w:val="00724692"/>
    <w:rsid w:val="0081681A"/>
    <w:rsid w:val="008F7265"/>
    <w:rsid w:val="00A04473"/>
    <w:rsid w:val="00A71456"/>
    <w:rsid w:val="00C62F60"/>
    <w:rsid w:val="00E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30F4"/>
  <w15:chartTrackingRefBased/>
  <w15:docId w15:val="{A7C83FC2-8771-42AD-9EC7-BBC81D19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4473"/>
    <w:pPr>
      <w:spacing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207D3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balzano</dc:creator>
  <cp:keywords/>
  <dc:description/>
  <cp:lastModifiedBy>mario balzano</cp:lastModifiedBy>
  <cp:revision>1</cp:revision>
  <dcterms:created xsi:type="dcterms:W3CDTF">2025-01-02T12:25:00Z</dcterms:created>
  <dcterms:modified xsi:type="dcterms:W3CDTF">2025-01-02T12:27:00Z</dcterms:modified>
</cp:coreProperties>
</file>